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445F5B96" w14:textId="77777777" w:rsidR="00AF7C00" w:rsidRDefault="00AF7C00" w:rsidP="00AF7C00">
      <w:pPr>
        <w:spacing w:after="0"/>
        <w:rPr>
          <w:rFonts w:ascii="Arial" w:eastAsia="Calibri" w:hAnsi="Arial" w:cs="Arial"/>
          <w:b/>
          <w:sz w:val="32"/>
          <w:szCs w:val="32"/>
          <w:u w:val="single"/>
        </w:rPr>
      </w:pPr>
      <w:r>
        <w:rPr>
          <w:rFonts w:ascii="Arial" w:eastAsia="Calibri" w:hAnsi="Arial" w:cs="Arial"/>
          <w:b/>
          <w:noProof/>
          <w:sz w:val="32"/>
          <w:szCs w:val="32"/>
          <w:u w:val="single"/>
        </w:rPr>
        <w:drawing>
          <wp:inline distT="0" distB="0" distL="0" distR="0" wp14:anchorId="41348616" wp14:editId="00AF8410">
            <wp:extent cx="2508250" cy="5200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484" cy="52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969ED" w14:textId="77777777" w:rsidR="00AF7C00" w:rsidRDefault="00AF7C00" w:rsidP="002E796A">
      <w:pPr>
        <w:spacing w:after="0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14:paraId="30717A2C" w14:textId="63F5CC84" w:rsidR="002E796A" w:rsidRPr="00AF7C00" w:rsidRDefault="002E796A" w:rsidP="003870A0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AF7C00">
        <w:rPr>
          <w:rFonts w:ascii="Arial" w:eastAsia="Calibri" w:hAnsi="Arial" w:cs="Arial"/>
          <w:b/>
          <w:sz w:val="32"/>
          <w:szCs w:val="32"/>
        </w:rPr>
        <w:t>CMS Training Frequently Asked Questions</w:t>
      </w:r>
    </w:p>
    <w:p w14:paraId="0C68B1FE" w14:textId="77777777" w:rsidR="00AF7C00" w:rsidRPr="002E796A" w:rsidRDefault="00E32354" w:rsidP="002E796A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shd w:val="clear" w:color="auto" w:fill="D9D9D9" w:themeFill="background1" w:themeFillShade="D9"/>
        </w:rPr>
        <w:pict w14:anchorId="46B97AD0">
          <v:rect id="_x0000_i1025" style="width:0;height:1.5pt" o:hralign="center" o:hrstd="t" o:hr="t" fillcolor="#a0a0a0" stroked="f"/>
        </w:pict>
      </w:r>
    </w:p>
    <w:p w14:paraId="2781261B" w14:textId="77777777" w:rsidR="003870A0" w:rsidRDefault="003870A0" w:rsidP="00AF7C00">
      <w:pPr>
        <w:rPr>
          <w:rFonts w:ascii="Arial" w:eastAsia="Calibri" w:hAnsi="Arial" w:cs="Arial"/>
          <w:b/>
        </w:rPr>
      </w:pPr>
    </w:p>
    <w:p w14:paraId="209FA291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t>What is the goal of the CMS program</w:t>
      </w:r>
      <w:r w:rsidRPr="00AF7C00">
        <w:rPr>
          <w:rFonts w:ascii="Arial" w:eastAsia="Calibri" w:hAnsi="Arial" w:cs="Arial"/>
        </w:rPr>
        <w:t>?</w:t>
      </w:r>
    </w:p>
    <w:p w14:paraId="272C5677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 xml:space="preserve">The goal of the CMS program is to assist in the development of high-growth career opportunities for people who are legally blind by providing high-level training in the field of Contract Management. </w:t>
      </w:r>
    </w:p>
    <w:p w14:paraId="6AFDD923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t>What are the training courses</w:t>
      </w:r>
      <w:r w:rsidRPr="00AF7C00">
        <w:rPr>
          <w:rFonts w:ascii="Arial" w:eastAsia="Calibri" w:hAnsi="Arial" w:cs="Arial"/>
        </w:rPr>
        <w:t>?</w:t>
      </w:r>
    </w:p>
    <w:p w14:paraId="277FFF9D" w14:textId="4DCB1024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>The CMS training consist</w:t>
      </w:r>
      <w:r w:rsidR="007B6547" w:rsidRPr="00AF7C00">
        <w:rPr>
          <w:rFonts w:ascii="Arial" w:eastAsia="Calibri" w:hAnsi="Arial" w:cs="Arial"/>
        </w:rPr>
        <w:t xml:space="preserve">s of </w:t>
      </w:r>
      <w:r w:rsidR="00CC47AE">
        <w:rPr>
          <w:rFonts w:ascii="Arial" w:eastAsia="Calibri" w:hAnsi="Arial" w:cs="Arial"/>
        </w:rPr>
        <w:t>one</w:t>
      </w:r>
      <w:r w:rsidRPr="00AF7C00">
        <w:rPr>
          <w:rFonts w:ascii="Arial" w:eastAsia="Calibri" w:hAnsi="Arial" w:cs="Arial"/>
        </w:rPr>
        <w:t xml:space="preserve"> Defense Acquisition University (DAU) on</w:t>
      </w:r>
      <w:r w:rsidR="007B6547" w:rsidRPr="00AF7C00">
        <w:rPr>
          <w:rFonts w:ascii="Arial" w:eastAsia="Calibri" w:hAnsi="Arial" w:cs="Arial"/>
        </w:rPr>
        <w:t xml:space="preserve">-line class – CON </w:t>
      </w:r>
      <w:r w:rsidR="00E32354">
        <w:rPr>
          <w:rFonts w:ascii="Arial" w:eastAsia="Calibri" w:hAnsi="Arial" w:cs="Arial"/>
        </w:rPr>
        <w:t>0140</w:t>
      </w:r>
      <w:r w:rsidR="00CC47AE">
        <w:rPr>
          <w:rFonts w:ascii="Arial" w:eastAsia="Calibri" w:hAnsi="Arial" w:cs="Arial"/>
        </w:rPr>
        <w:t>.</w:t>
      </w:r>
      <w:r w:rsidRPr="00AF7C00">
        <w:rPr>
          <w:rFonts w:ascii="Arial" w:eastAsia="Calibri" w:hAnsi="Arial" w:cs="Arial"/>
        </w:rPr>
        <w:t xml:space="preserve">  Please click the link </w:t>
      </w:r>
      <w:r w:rsidR="00077717">
        <w:rPr>
          <w:rFonts w:ascii="Arial" w:eastAsia="Calibri" w:hAnsi="Arial" w:cs="Arial"/>
        </w:rPr>
        <w:t xml:space="preserve">on the website </w:t>
      </w:r>
      <w:r w:rsidRPr="00AF7C00">
        <w:rPr>
          <w:rFonts w:ascii="Arial" w:eastAsia="Calibri" w:hAnsi="Arial" w:cs="Arial"/>
        </w:rPr>
        <w:t>for course descriptions.</w:t>
      </w:r>
    </w:p>
    <w:p w14:paraId="747DF316" w14:textId="77777777" w:rsidR="002E796A" w:rsidRPr="00AF7C00" w:rsidRDefault="002E796A" w:rsidP="00AF7C00">
      <w:pPr>
        <w:rPr>
          <w:rFonts w:ascii="Arial" w:eastAsia="Calibri" w:hAnsi="Arial" w:cs="Arial"/>
          <w:b/>
        </w:rPr>
      </w:pPr>
      <w:r w:rsidRPr="00AF7C00">
        <w:rPr>
          <w:rFonts w:ascii="Arial" w:eastAsia="Calibri" w:hAnsi="Arial" w:cs="Arial"/>
          <w:b/>
        </w:rPr>
        <w:t>Do I need to relocate for training?</w:t>
      </w:r>
    </w:p>
    <w:p w14:paraId="1EE39705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>No. The CMS training program courses are offered online.</w:t>
      </w:r>
    </w:p>
    <w:p w14:paraId="1C255065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t>How long is the training</w:t>
      </w:r>
      <w:r w:rsidRPr="00AF7C00">
        <w:rPr>
          <w:rFonts w:ascii="Arial" w:eastAsia="Calibri" w:hAnsi="Arial" w:cs="Arial"/>
        </w:rPr>
        <w:t>?</w:t>
      </w:r>
    </w:p>
    <w:p w14:paraId="5E89E14C" w14:textId="27E3D51B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 xml:space="preserve">It is estimated to take </w:t>
      </w:r>
      <w:r w:rsidR="00E32354">
        <w:rPr>
          <w:rFonts w:ascii="Arial" w:eastAsia="Calibri" w:hAnsi="Arial" w:cs="Arial"/>
        </w:rPr>
        <w:t>5</w:t>
      </w:r>
      <w:r w:rsidR="007B6547" w:rsidRPr="00AF7C00">
        <w:rPr>
          <w:rFonts w:ascii="Arial" w:eastAsia="Calibri" w:hAnsi="Arial" w:cs="Arial"/>
        </w:rPr>
        <w:t xml:space="preserve"> hours to complete </w:t>
      </w:r>
      <w:r w:rsidR="00CC47AE">
        <w:rPr>
          <w:rFonts w:ascii="Arial" w:eastAsia="Calibri" w:hAnsi="Arial" w:cs="Arial"/>
        </w:rPr>
        <w:t>the one course which is the entry point to CMS program</w:t>
      </w:r>
      <w:r w:rsidRPr="00AF7C00">
        <w:rPr>
          <w:rFonts w:ascii="Arial" w:eastAsia="Calibri" w:hAnsi="Arial" w:cs="Arial"/>
        </w:rPr>
        <w:t xml:space="preserve">. </w:t>
      </w:r>
      <w:r w:rsidR="00E32354">
        <w:rPr>
          <w:rFonts w:ascii="Arial" w:eastAsia="Calibri" w:hAnsi="Arial" w:cs="Arial"/>
        </w:rPr>
        <w:t xml:space="preserve">New Hire </w:t>
      </w:r>
      <w:r w:rsidRPr="00AF7C00">
        <w:rPr>
          <w:rFonts w:ascii="Arial" w:eastAsia="Calibri" w:hAnsi="Arial" w:cs="Arial"/>
        </w:rPr>
        <w:t xml:space="preserve">Candidates have 60 days to complete </w:t>
      </w:r>
      <w:r w:rsidR="00CC47AE">
        <w:rPr>
          <w:rFonts w:ascii="Arial" w:eastAsia="Calibri" w:hAnsi="Arial" w:cs="Arial"/>
        </w:rPr>
        <w:t>the</w:t>
      </w:r>
      <w:r w:rsidRPr="00AF7C00">
        <w:rPr>
          <w:rFonts w:ascii="Arial" w:eastAsia="Calibri" w:hAnsi="Arial" w:cs="Arial"/>
        </w:rPr>
        <w:t xml:space="preserve"> </w:t>
      </w:r>
      <w:r w:rsidR="00272D5F">
        <w:rPr>
          <w:rFonts w:ascii="Arial" w:eastAsia="Calibri" w:hAnsi="Arial" w:cs="Arial"/>
        </w:rPr>
        <w:t>Con</w:t>
      </w:r>
      <w:r w:rsidR="00E32354">
        <w:rPr>
          <w:rFonts w:ascii="Arial" w:eastAsia="Calibri" w:hAnsi="Arial" w:cs="Arial"/>
        </w:rPr>
        <w:t xml:space="preserve"> 0140</w:t>
      </w:r>
      <w:r w:rsidR="00272D5F">
        <w:rPr>
          <w:rFonts w:ascii="Arial" w:eastAsia="Calibri" w:hAnsi="Arial" w:cs="Arial"/>
        </w:rPr>
        <w:t xml:space="preserve"> </w:t>
      </w:r>
      <w:r w:rsidRPr="00AF7C00">
        <w:rPr>
          <w:rFonts w:ascii="Arial" w:eastAsia="Calibri" w:hAnsi="Arial" w:cs="Arial"/>
        </w:rPr>
        <w:t>course.</w:t>
      </w:r>
    </w:p>
    <w:p w14:paraId="6A94F9B2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t>Is there a cost for the CMS program</w:t>
      </w:r>
      <w:r w:rsidRPr="00AF7C00">
        <w:rPr>
          <w:rFonts w:ascii="Arial" w:eastAsia="Calibri" w:hAnsi="Arial" w:cs="Arial"/>
        </w:rPr>
        <w:t>?</w:t>
      </w:r>
    </w:p>
    <w:p w14:paraId="703C20BD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 xml:space="preserve">No. The </w:t>
      </w:r>
      <w:r w:rsidR="00077717">
        <w:rPr>
          <w:rFonts w:ascii="Arial" w:eastAsia="Calibri" w:hAnsi="Arial" w:cs="Arial"/>
        </w:rPr>
        <w:t>U.S. AbilityOne Commission</w:t>
      </w:r>
      <w:r w:rsidR="00077717" w:rsidRPr="00077717">
        <w:rPr>
          <w:rFonts w:ascii="Arial" w:eastAsia="Calibri" w:hAnsi="Arial" w:cs="Arial"/>
          <w:vertAlign w:val="superscript"/>
        </w:rPr>
        <w:t>®</w:t>
      </w:r>
      <w:r w:rsidRPr="00AF7C00">
        <w:rPr>
          <w:rFonts w:ascii="Arial" w:eastAsia="Calibri" w:hAnsi="Arial" w:cs="Arial"/>
        </w:rPr>
        <w:t xml:space="preserve"> has a signed Memorandum of Understanding with DAU allowing all approved AbilityOne CMS participants to take the courses at no cost.</w:t>
      </w:r>
    </w:p>
    <w:p w14:paraId="4DC0F542" w14:textId="417106CE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t xml:space="preserve">Does </w:t>
      </w:r>
      <w:r w:rsidR="00E35A42">
        <w:rPr>
          <w:rFonts w:ascii="Arial" w:eastAsia="Calibri" w:hAnsi="Arial" w:cs="Arial"/>
          <w:b/>
        </w:rPr>
        <w:t>NSITE</w:t>
      </w:r>
      <w:r w:rsidRPr="00AF7C00">
        <w:rPr>
          <w:rFonts w:ascii="Arial" w:eastAsia="Calibri" w:hAnsi="Arial" w:cs="Arial"/>
          <w:b/>
        </w:rPr>
        <w:t xml:space="preserve"> assist with job placement after the training is completed</w:t>
      </w:r>
      <w:r w:rsidRPr="00AF7C00">
        <w:rPr>
          <w:rFonts w:ascii="Arial" w:eastAsia="Calibri" w:hAnsi="Arial" w:cs="Arial"/>
        </w:rPr>
        <w:t>?</w:t>
      </w:r>
    </w:p>
    <w:p w14:paraId="7E8DD5E4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 xml:space="preserve">The CMS program does not place participants and there is </w:t>
      </w:r>
      <w:r w:rsidRPr="00AF7C00">
        <w:rPr>
          <w:rFonts w:ascii="Arial" w:eastAsia="Calibri" w:hAnsi="Arial" w:cs="Arial"/>
          <w:b/>
        </w:rPr>
        <w:t>no guarantee of employment</w:t>
      </w:r>
      <w:r w:rsidRPr="00AF7C00">
        <w:rPr>
          <w:rFonts w:ascii="Arial" w:eastAsia="Calibri" w:hAnsi="Arial" w:cs="Arial"/>
        </w:rPr>
        <w:t xml:space="preserve"> after the training is completed. The training program is designed to provide additional skills in a growing service area to better qualify participants for employment in the field of contracting.  </w:t>
      </w:r>
    </w:p>
    <w:p w14:paraId="225381C4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t>What is the pay range</w:t>
      </w:r>
      <w:r w:rsidRPr="00AF7C00">
        <w:rPr>
          <w:rFonts w:ascii="Arial" w:eastAsia="Calibri" w:hAnsi="Arial" w:cs="Arial"/>
        </w:rPr>
        <w:t>?</w:t>
      </w:r>
    </w:p>
    <w:p w14:paraId="78A61271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 xml:space="preserve">The pay range for Closeout Specialist with no previous experience is based on the Federal Government GS-5 pay scale. Positions as Contract Specialist with no previous experience </w:t>
      </w:r>
      <w:proofErr w:type="gramStart"/>
      <w:r w:rsidRPr="00AF7C00">
        <w:rPr>
          <w:rFonts w:ascii="Arial" w:eastAsia="Calibri" w:hAnsi="Arial" w:cs="Arial"/>
        </w:rPr>
        <w:t>is</w:t>
      </w:r>
      <w:proofErr w:type="gramEnd"/>
      <w:r w:rsidRPr="00AF7C00">
        <w:rPr>
          <w:rFonts w:ascii="Arial" w:eastAsia="Calibri" w:hAnsi="Arial" w:cs="Arial"/>
        </w:rPr>
        <w:t xml:space="preserve"> based on the Federal Government GS-7 pay scale.</w:t>
      </w:r>
    </w:p>
    <w:p w14:paraId="161E7BE1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t>Where are the opportunities located</w:t>
      </w:r>
      <w:r w:rsidRPr="00AF7C00">
        <w:rPr>
          <w:rFonts w:ascii="Arial" w:eastAsia="Calibri" w:hAnsi="Arial" w:cs="Arial"/>
        </w:rPr>
        <w:t>?</w:t>
      </w:r>
    </w:p>
    <w:p w14:paraId="2A831FE9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>Opportunities for Close</w:t>
      </w:r>
      <w:r w:rsidR="00077717">
        <w:rPr>
          <w:rFonts w:ascii="Arial" w:eastAsia="Calibri" w:hAnsi="Arial" w:cs="Arial"/>
        </w:rPr>
        <w:t>o</w:t>
      </w:r>
      <w:r w:rsidRPr="00AF7C00">
        <w:rPr>
          <w:rFonts w:ascii="Arial" w:eastAsia="Calibri" w:hAnsi="Arial" w:cs="Arial"/>
        </w:rPr>
        <w:t xml:space="preserve">ut Specialist positions can be located across the country.     </w:t>
      </w:r>
    </w:p>
    <w:p w14:paraId="036BF7D4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t>Is the training accessible</w:t>
      </w:r>
      <w:r w:rsidRPr="00AF7C00">
        <w:rPr>
          <w:rFonts w:ascii="Arial" w:eastAsia="Calibri" w:hAnsi="Arial" w:cs="Arial"/>
        </w:rPr>
        <w:t>?</w:t>
      </w:r>
    </w:p>
    <w:p w14:paraId="600F2CBF" w14:textId="77777777" w:rsidR="00EA5D70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>Yes. All DAU courses offered as part of the CMS training are accessible.</w:t>
      </w:r>
    </w:p>
    <w:sectPr w:rsidR="00EA5D70" w:rsidRPr="00AF7C00" w:rsidSect="00CC47AE">
      <w:pgSz w:w="12240" w:h="15840"/>
      <w:pgMar w:top="720" w:right="1008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6A"/>
    <w:rsid w:val="00077717"/>
    <w:rsid w:val="00272D5F"/>
    <w:rsid w:val="002E796A"/>
    <w:rsid w:val="00345AA5"/>
    <w:rsid w:val="003870A0"/>
    <w:rsid w:val="007B6547"/>
    <w:rsid w:val="00A85A05"/>
    <w:rsid w:val="00AF7C00"/>
    <w:rsid w:val="00CC47AE"/>
    <w:rsid w:val="00DE66A4"/>
    <w:rsid w:val="00E32354"/>
    <w:rsid w:val="00E35A42"/>
    <w:rsid w:val="00E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EEFA312"/>
  <w15:docId w15:val="{D48891C5-3520-4247-9017-AAC7F474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7E3A-8D75-4D0A-8AD0-E8717251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1487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Billy</dc:creator>
  <cp:lastModifiedBy>Howie, Richelle</cp:lastModifiedBy>
  <cp:revision>2</cp:revision>
  <dcterms:created xsi:type="dcterms:W3CDTF">2023-12-05T02:45:00Z</dcterms:created>
  <dcterms:modified xsi:type="dcterms:W3CDTF">2023-12-05T02:45:00Z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324389ea32f697ea41b16954651a428156de3f4f6123b8441015ef921b740c33</vt:lpwstr>
  </property>
</Properties>
</file>